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FE" w:rsidRDefault="006357FE" w:rsidP="006357FE">
      <w:pPr>
        <w:pStyle w:val="Nadpis1"/>
      </w:pPr>
      <w:r>
        <w:rPr>
          <w:rStyle w:val="Siln"/>
          <w:b/>
          <w:bCs/>
        </w:rPr>
        <w:t>VZOROVÝ PROVOZNÍ ŘÁD</w:t>
      </w:r>
    </w:p>
    <w:p w:rsidR="006357FE" w:rsidRDefault="006357FE" w:rsidP="006357FE">
      <w:r>
        <w:pict>
          <v:rect id="_x0000_i1025" style="width:0;height:1.5pt" o:hralign="center" o:hrstd="t" o:hr="t" fillcolor="#a0a0a0" stroked="f"/>
        </w:pict>
      </w:r>
    </w:p>
    <w:p w:rsidR="006357FE" w:rsidRDefault="006357FE" w:rsidP="006357FE">
      <w:pPr>
        <w:pStyle w:val="Normlnweb"/>
      </w:pPr>
      <w:r>
        <w:rPr>
          <w:rStyle w:val="Siln"/>
        </w:rPr>
        <w:t>zdravotnického ambulantního zařízení</w:t>
      </w:r>
    </w:p>
    <w:p w:rsidR="006357FE" w:rsidRDefault="006357FE" w:rsidP="006357FE">
      <w:pPr>
        <w:pStyle w:val="Normlnweb"/>
      </w:pPr>
      <w:r>
        <w:rPr>
          <w:rStyle w:val="Siln"/>
        </w:rPr>
        <w:t>I. Základní údaje</w:t>
      </w:r>
    </w:p>
    <w:p w:rsidR="006357FE" w:rsidRDefault="006357FE" w:rsidP="006357FE">
      <w:pPr>
        <w:pStyle w:val="Normlnweb"/>
      </w:pPr>
      <w:r>
        <w:t>1. Přesný název pracoviště</w:t>
      </w:r>
    </w:p>
    <w:p w:rsidR="006357FE" w:rsidRDefault="006357FE" w:rsidP="006357FE">
      <w:pPr>
        <w:pStyle w:val="Normlnweb"/>
      </w:pPr>
      <w:r>
        <w:t>2. Adresa zařízení</w:t>
      </w:r>
    </w:p>
    <w:p w:rsidR="006357FE" w:rsidRDefault="006357FE" w:rsidP="006357FE">
      <w:pPr>
        <w:pStyle w:val="Normlnweb"/>
      </w:pPr>
      <w:r>
        <w:t>4. Číslo telefonu, faxu, e-mailu pracoviště</w:t>
      </w:r>
    </w:p>
    <w:p w:rsidR="006357FE" w:rsidRDefault="006357FE" w:rsidP="006357FE">
      <w:pPr>
        <w:pStyle w:val="Normlnweb"/>
      </w:pPr>
      <w:r>
        <w:t>5. IČ, je-li již přiděleno</w:t>
      </w:r>
    </w:p>
    <w:p w:rsidR="006357FE" w:rsidRDefault="006357FE" w:rsidP="006357FE">
      <w:pPr>
        <w:pStyle w:val="Normlnweb"/>
      </w:pPr>
      <w:r>
        <w:t>6. Ordinační doba</w:t>
      </w:r>
    </w:p>
    <w:p w:rsidR="006357FE" w:rsidRDefault="006357FE" w:rsidP="006357FE">
      <w:pPr>
        <w:pStyle w:val="Normlnweb"/>
      </w:pPr>
      <w:r>
        <w:t>7. Jméno vedoucího pracovníka (jméno a příjmení lékaře)</w:t>
      </w:r>
    </w:p>
    <w:p w:rsidR="006357FE" w:rsidRDefault="006357FE" w:rsidP="006357FE">
      <w:pPr>
        <w:pStyle w:val="Normlnweb"/>
      </w:pPr>
      <w:proofErr w:type="spellStart"/>
      <w:proofErr w:type="gramStart"/>
      <w:r>
        <w:rPr>
          <w:rStyle w:val="Siln"/>
        </w:rPr>
        <w:t>II.Obecné</w:t>
      </w:r>
      <w:proofErr w:type="spellEnd"/>
      <w:proofErr w:type="gramEnd"/>
      <w:r>
        <w:rPr>
          <w:rStyle w:val="Siln"/>
        </w:rPr>
        <w:t xml:space="preserve"> údaje</w:t>
      </w:r>
    </w:p>
    <w:p w:rsidR="006357FE" w:rsidRDefault="006357FE" w:rsidP="006357FE">
      <w:pPr>
        <w:pStyle w:val="Normlnweb"/>
      </w:pPr>
      <w:r>
        <w:rPr>
          <w:rStyle w:val="Siln"/>
        </w:rPr>
        <w:t>1. Charakteristika a zaměření pracoviště</w:t>
      </w:r>
      <w:r>
        <w:rPr>
          <w:u w:val="single"/>
        </w:rPr>
        <w:t>, přesný a úplný rozsah poskytované péče</w:t>
      </w:r>
    </w:p>
    <w:p w:rsidR="006357FE" w:rsidRDefault="006357FE" w:rsidP="006357F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Prostorové zařazení v rámci celého objektu, stručné rozvržení pracoviště (místnosti, jejich účel a vybavení, včetně provozních a pomocných místností, WC a sprch – pro personál i pacienty)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pStyle w:val="Normlnweb"/>
      </w:pPr>
      <w:r>
        <w:rPr>
          <w:rStyle w:val="Siln"/>
        </w:rPr>
        <w:t xml:space="preserve">2. Dezinfekce </w:t>
      </w:r>
    </w:p>
    <w:p w:rsidR="006357FE" w:rsidRDefault="006357FE" w:rsidP="006357FE">
      <w:pPr>
        <w:pStyle w:val="Normlnweb"/>
      </w:pPr>
      <w:r>
        <w:t>(Dle </w:t>
      </w:r>
      <w:proofErr w:type="spellStart"/>
      <w:r>
        <w:t>vyhl</w:t>
      </w:r>
      <w:proofErr w:type="spellEnd"/>
      <w:r>
        <w:t xml:space="preserve"> č. 306/20121 Sb. v platném </w:t>
      </w:r>
      <w:proofErr w:type="gramStart"/>
      <w:r>
        <w:t>znění )</w:t>
      </w:r>
      <w:proofErr w:type="gramEnd"/>
    </w:p>
    <w:p w:rsidR="006357FE" w:rsidRDefault="006357FE" w:rsidP="006357FE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gramStart"/>
      <w:r>
        <w:t>konkrétní , vždy</w:t>
      </w:r>
      <w:proofErr w:type="gramEnd"/>
      <w:r>
        <w:t xml:space="preserve"> aktuální dezinfekční režim odpovídající zaměření pracoviště ( dezinfekce povrchů, dekontaminace nástrojů, pomůcek a materiálů, ruce, pokožka, event. sliznice) – všechny používané prostředky, postupy, střídání, označování nádob, zodpovědná osoba apod. uvést </w:t>
      </w:r>
      <w:r>
        <w:rPr>
          <w:u w:val="single"/>
        </w:rPr>
        <w:t>v samostatné příloze.</w:t>
      </w:r>
    </w:p>
    <w:p w:rsidR="006357FE" w:rsidRDefault="006357FE" w:rsidP="006357F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Zde v textu uvést zvláštní způsoby dezinfekce, pokud se na pracovišti provádějí (dvoustupňová dezinfekce, vyšší stupeň dezinfekce), popsat způsob provádění včetně čištění a oplachu, uložení přístroje/pomůcky, vedení dokumentace a jmenování osoby, která je provádí či je za správnost zodpovědná. Je-li mycí či </w:t>
      </w:r>
      <w:proofErr w:type="spellStart"/>
      <w:r>
        <w:t>dezinf.přístroj</w:t>
      </w:r>
      <w:proofErr w:type="spellEnd"/>
      <w:r>
        <w:t>, uvést režim používání a kontrol účinnosti</w:t>
      </w:r>
    </w:p>
    <w:p w:rsidR="006357FE" w:rsidRDefault="006357FE" w:rsidP="006357F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Způsob dekontaminace místa kontaminovaného biologickým materiálem</w:t>
      </w:r>
    </w:p>
    <w:p w:rsidR="006357FE" w:rsidRDefault="006357FE" w:rsidP="006357FE">
      <w:pPr>
        <w:pStyle w:val="Normlnweb"/>
      </w:pPr>
      <w:r>
        <w:t xml:space="preserve">Vynechat „dekontaminaci prostor“ – je to nesmysl, který všichni </w:t>
      </w:r>
      <w:proofErr w:type="gramStart"/>
      <w:r>
        <w:t>opisují !!</w:t>
      </w:r>
      <w:proofErr w:type="gramEnd"/>
    </w:p>
    <w:p w:rsidR="006357FE" w:rsidRDefault="006357FE" w:rsidP="006357FE">
      <w:pPr>
        <w:pStyle w:val="Normlnweb"/>
      </w:pPr>
      <w:r>
        <w:rPr>
          <w:rStyle w:val="Siln"/>
        </w:rPr>
        <w:t xml:space="preserve">3. Sterilizace: </w:t>
      </w:r>
    </w:p>
    <w:p w:rsidR="006357FE" w:rsidRDefault="006357FE" w:rsidP="006357FE">
      <w:pPr>
        <w:pStyle w:val="Normlnweb"/>
      </w:pPr>
      <w:r>
        <w:lastRenderedPageBreak/>
        <w:t xml:space="preserve">(Dle vyhlášky č. 306/2012 </w:t>
      </w:r>
      <w:proofErr w:type="spellStart"/>
      <w:proofErr w:type="gramStart"/>
      <w:r>
        <w:t>Sb</w:t>
      </w:r>
      <w:proofErr w:type="spellEnd"/>
      <w:r>
        <w:t xml:space="preserve"> . v platném</w:t>
      </w:r>
      <w:proofErr w:type="gramEnd"/>
      <w:r>
        <w:t xml:space="preserve"> znění)</w:t>
      </w:r>
    </w:p>
    <w:p w:rsidR="006357FE" w:rsidRDefault="006357FE" w:rsidP="006357F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Popsat sterilizační přístroj - typ, jeho objem, výrobní číslo a rok výroby, používané obaly, uložení sterilního materiálu, vedení dokumentace sterilizace, osoba zodpovídající za sterilizaci, sledování exspirace</w:t>
      </w:r>
    </w:p>
    <w:p w:rsidR="006357FE" w:rsidRDefault="006357FE" w:rsidP="006357F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Případně uvést smluvní zařízení, které provádí sterilizaci pro ambulanci, druh sterilizovaného materiálu, zabezpečení při transportu.</w:t>
      </w:r>
    </w:p>
    <w:p w:rsidR="006357FE" w:rsidRDefault="006357FE" w:rsidP="006357F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Kontroly účinnosti sterilizace a dokumentace kontrol dle platné legislativy, kdo zajišťuje. Frekvence technické kontroly sterilizačního přístroje staršího 10 let.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pStyle w:val="Normlnweb"/>
      </w:pPr>
      <w:r>
        <w:rPr>
          <w:rStyle w:val="Siln"/>
        </w:rPr>
        <w:t xml:space="preserve">4. Všeobecný </w:t>
      </w:r>
      <w:proofErr w:type="spellStart"/>
      <w:r>
        <w:rPr>
          <w:rStyle w:val="Siln"/>
        </w:rPr>
        <w:t>hyg</w:t>
      </w:r>
      <w:proofErr w:type="spellEnd"/>
      <w:r>
        <w:rPr>
          <w:rStyle w:val="Siln"/>
        </w:rPr>
        <w:t xml:space="preserve">.- </w:t>
      </w:r>
      <w:proofErr w:type="spellStart"/>
      <w:r>
        <w:rPr>
          <w:rStyle w:val="Siln"/>
        </w:rPr>
        <w:t>epid</w:t>
      </w:r>
      <w:proofErr w:type="spellEnd"/>
      <w:r>
        <w:rPr>
          <w:rStyle w:val="Siln"/>
        </w:rPr>
        <w:t>. režim</w:t>
      </w:r>
    </w:p>
    <w:p w:rsidR="006357FE" w:rsidRDefault="006357FE" w:rsidP="006357F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iln"/>
        </w:rPr>
        <w:t>Způsob oddělení pracovních ploch</w:t>
      </w:r>
      <w:r>
        <w:t xml:space="preserve"> dle jejich využití (příprava injekcí, infuzí, manipulace s biologickým materiálem apod.).</w:t>
      </w:r>
    </w:p>
    <w:p w:rsidR="006357FE" w:rsidRDefault="006357FE" w:rsidP="006357F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iln"/>
        </w:rPr>
        <w:t>Odběr       biologického materiálu</w:t>
      </w:r>
      <w:r>
        <w:t xml:space="preserve"> - druh a manipulace s ním, způsob jeho ukládání a zabezpečení při transportu, kdo jej zajišťuje.</w:t>
      </w:r>
    </w:p>
    <w:p w:rsidR="006357FE" w:rsidRDefault="006357FE" w:rsidP="006357F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iln"/>
        </w:rPr>
        <w:t>Zásady osobní hygieny zaměstnanců</w:t>
      </w:r>
      <w:r>
        <w:t xml:space="preserve"> při ošetřování a vyšetřování pacientů (osobní ochranné prostředky, zejména používání rukavic - jednorázové, sterilní), způsob mytí a dezinfekce rukou, používání jednorázových ručníků ze zásobníků, další zásady (kouření, jídlo na </w:t>
      </w:r>
      <w:proofErr w:type="gramStart"/>
      <w:r>
        <w:t>pracovišti a pod.).</w:t>
      </w:r>
      <w:proofErr w:type="gramEnd"/>
    </w:p>
    <w:p w:rsidR="006357FE" w:rsidRDefault="006357FE" w:rsidP="006357F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iln"/>
        </w:rPr>
        <w:t>Očkování zaměstnanců proti VHB</w:t>
      </w:r>
      <w:r>
        <w:t xml:space="preserve"> - Jedná-li se o pracoviště, kde pracovníci podléhají povinnosti očkování proti VHB, uvést, zda jsou </w:t>
      </w:r>
      <w:proofErr w:type="gramStart"/>
      <w:r>
        <w:t>očkováni ( aktualizovaný</w:t>
      </w:r>
      <w:proofErr w:type="gramEnd"/>
      <w:r>
        <w:t xml:space="preserve"> seznam osob s uvedenými daty očkování k dispozici na pracovišti).</w:t>
      </w:r>
      <w:r>
        <w:rPr>
          <w:rStyle w:val="Siln"/>
        </w:rPr>
        <w:t> </w:t>
      </w:r>
    </w:p>
    <w:p w:rsidR="006357FE" w:rsidRDefault="006357FE" w:rsidP="006357F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iln"/>
        </w:rPr>
        <w:t>Režim prádla</w:t>
      </w:r>
      <w:r>
        <w:t xml:space="preserve"> (výměna pracovního oděvu - intervaly, kam se dává použité prádlo, oddělené odkládání civilního oděvu, oddělené uložení čistého prádla., kdo pere prádlo, smluvní prádelna, zajištění transportu).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iln"/>
        </w:rPr>
        <w:t>Úklid</w:t>
      </w:r>
      <w:r>
        <w:t xml:space="preserve"> - způsob </w:t>
      </w:r>
      <w:proofErr w:type="gramStart"/>
      <w:r>
        <w:t>provádění ( např.</w:t>
      </w:r>
      <w:proofErr w:type="gramEnd"/>
      <w:r>
        <w:t xml:space="preserve"> denně na vlhko, s dezinfekcí), kdo provádí (pracoviště svými silami nebo smluvně), čím se provádí (používané úklidové prostředky, dezinfekční prostředky např. s odkazem na přílohu). </w:t>
      </w:r>
    </w:p>
    <w:p w:rsidR="006357FE" w:rsidRDefault="006357FE" w:rsidP="006357F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iln"/>
        </w:rPr>
        <w:t>Způsob nakládání s odpady</w:t>
      </w:r>
      <w:r>
        <w:t xml:space="preserve">: - komunální odpad, biologický a jiný infekční odpad (četnost odstraňování, co se jak odstraňuje a likviduje), likvidace použitých </w:t>
      </w:r>
      <w:proofErr w:type="spellStart"/>
      <w:r>
        <w:t>inj</w:t>
      </w:r>
      <w:proofErr w:type="spellEnd"/>
      <w:r>
        <w:t>. stříkaček a jehel, způsob a místo přechodného uložení odpadu před odvozem, příp. teplota skladovacího prostoru. Uvést smluvní firmu zajišťující odvoz kontaminovaného odpadu, frekvence odvozu.</w:t>
      </w:r>
    </w:p>
    <w:p w:rsidR="006357FE" w:rsidRDefault="006357FE" w:rsidP="006357FE">
      <w:pPr>
        <w:pStyle w:val="Normlnweb"/>
      </w:pPr>
      <w:r>
        <w:t xml:space="preserve">Uvést soulad s platnou legislativou – Zákon o odpadech, </w:t>
      </w:r>
      <w:proofErr w:type="spellStart"/>
      <w:r>
        <w:t>vyhl</w:t>
      </w:r>
      <w:proofErr w:type="spellEnd"/>
      <w:r>
        <w:t>. č. 306/2012 Sb., v platném</w:t>
      </w:r>
    </w:p>
    <w:p w:rsidR="006357FE" w:rsidRDefault="006357FE" w:rsidP="006357FE">
      <w:pPr>
        <w:pStyle w:val="Normlnweb"/>
      </w:pPr>
      <w:r>
        <w:t>znění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iln"/>
        </w:rPr>
        <w:t>Zdroj pitné vody</w:t>
      </w:r>
      <w:r>
        <w:t>, způsob zajištění teplé vody.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iln"/>
        </w:rPr>
        <w:t>Postup při výskytu nemocniční nákazy</w:t>
      </w:r>
      <w:r>
        <w:t xml:space="preserve"> (NN) - evidence NN, hlášení NN – dle platné legislativy</w:t>
      </w:r>
    </w:p>
    <w:p w:rsidR="006357FE" w:rsidRDefault="006357FE" w:rsidP="006357FE">
      <w:pPr>
        <w:pStyle w:val="Normlnweb"/>
      </w:pPr>
      <w:r>
        <w:lastRenderedPageBreak/>
        <w:t> </w:t>
      </w:r>
    </w:p>
    <w:p w:rsidR="006357FE" w:rsidRDefault="006357FE" w:rsidP="006357FE">
      <w:pPr>
        <w:pStyle w:val="Normlnweb"/>
      </w:pPr>
      <w:r>
        <w:rPr>
          <w:rStyle w:val="Siln"/>
        </w:rPr>
        <w:t>III. Zvláštní údaje (podle druhu zařízení)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pStyle w:val="Normlnweb"/>
      </w:pPr>
      <w:r>
        <w:rPr>
          <w:rStyle w:val="Siln"/>
        </w:rPr>
        <w:t xml:space="preserve">Zde se uvedou případná specifika, neuvedená výše a vyplývající ze zvláštních postupů a používaných přístrojů, zejména z hlediska prevence NN. </w:t>
      </w:r>
    </w:p>
    <w:p w:rsidR="006357FE" w:rsidRDefault="006357FE" w:rsidP="006357FE">
      <w:pPr>
        <w:pStyle w:val="Normlnweb"/>
      </w:pPr>
      <w:r>
        <w:rPr>
          <w:rStyle w:val="Siln"/>
        </w:rPr>
        <w:t>(např.</w:t>
      </w:r>
      <w:r>
        <w:rPr>
          <w:rStyle w:val="Zvraznn"/>
          <w:b/>
          <w:bCs/>
        </w:rPr>
        <w:t xml:space="preserve"> jednodenní chirurgie - </w:t>
      </w:r>
      <w:r>
        <w:rPr>
          <w:rStyle w:val="Siln"/>
        </w:rPr>
        <w:t>vstupní filtr, vzduchotechnika</w:t>
      </w:r>
      <w:r>
        <w:rPr>
          <w:rStyle w:val="Zvraznn"/>
          <w:b/>
          <w:bCs/>
        </w:rPr>
        <w:t>,… dialyzační pracoviště</w:t>
      </w:r>
      <w:r>
        <w:rPr>
          <w:rStyle w:val="Siln"/>
        </w:rPr>
        <w:t xml:space="preserve">- přístroje, kvalita vody,…, </w:t>
      </w:r>
      <w:r>
        <w:rPr>
          <w:rStyle w:val="Zvraznn"/>
          <w:b/>
          <w:bCs/>
        </w:rPr>
        <w:t>ORL</w:t>
      </w:r>
      <w:r>
        <w:rPr>
          <w:rStyle w:val="Siln"/>
        </w:rPr>
        <w:t xml:space="preserve"> – např. voda k proplachům – zajištění asepse, </w:t>
      </w:r>
      <w:r>
        <w:rPr>
          <w:rStyle w:val="Zvraznn"/>
          <w:b/>
          <w:bCs/>
        </w:rPr>
        <w:t>oční</w:t>
      </w:r>
      <w:r>
        <w:rPr>
          <w:rStyle w:val="Siln"/>
        </w:rPr>
        <w:t xml:space="preserve"> – např. tonometry, sterilita kapek, gelové čočky, dále </w:t>
      </w:r>
      <w:r>
        <w:rPr>
          <w:rStyle w:val="Zvraznn"/>
          <w:b/>
          <w:bCs/>
        </w:rPr>
        <w:t>gynekologie</w:t>
      </w:r>
      <w:r>
        <w:rPr>
          <w:rStyle w:val="Siln"/>
        </w:rPr>
        <w:t xml:space="preserve">, </w:t>
      </w:r>
      <w:r>
        <w:rPr>
          <w:rStyle w:val="Zvraznn"/>
          <w:b/>
          <w:bCs/>
        </w:rPr>
        <w:t xml:space="preserve">endoskopie, transfúzní a odběrová střediska, laboratoře, očkovací střediska- </w:t>
      </w:r>
      <w:r>
        <w:rPr>
          <w:rStyle w:val="Siln"/>
        </w:rPr>
        <w:t>měření teplot v lednicích, zajištění provozu</w:t>
      </w:r>
      <w:r>
        <w:rPr>
          <w:rStyle w:val="Zvraznn"/>
          <w:b/>
          <w:bCs/>
        </w:rPr>
        <w:t>,</w:t>
      </w:r>
      <w:r>
        <w:rPr>
          <w:rStyle w:val="Siln"/>
        </w:rPr>
        <w:t>…)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pStyle w:val="Normlnweb"/>
      </w:pPr>
      <w:r>
        <w:t>Provozní řád zpracoval a za jeho dodržování zodpovídá:</w:t>
      </w:r>
    </w:p>
    <w:p w:rsidR="006357FE" w:rsidRDefault="006357FE" w:rsidP="006357FE">
      <w:pPr>
        <w:pStyle w:val="Normlnweb"/>
      </w:pPr>
      <w:r>
        <w:t>Datum                                             Jméno                                                      Podpis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pStyle w:val="Normlnweb"/>
      </w:pPr>
      <w:r>
        <w:t> </w:t>
      </w:r>
    </w:p>
    <w:p w:rsidR="006357FE" w:rsidRDefault="006357FE" w:rsidP="006357FE">
      <w:pPr>
        <w:pStyle w:val="Normlnweb"/>
      </w:pPr>
      <w:r>
        <w:t>Řád schválen orgánem ochrany veřejného zdraví:</w:t>
      </w:r>
    </w:p>
    <w:p w:rsidR="006357FE" w:rsidRDefault="006357FE" w:rsidP="006357FE">
      <w:pPr>
        <w:pStyle w:val="Normlnweb"/>
      </w:pPr>
      <w:r>
        <w:t>Datum                                           Jméno                                                        Podpis</w:t>
      </w:r>
    </w:p>
    <w:p w:rsidR="003F7200" w:rsidRPr="006357FE" w:rsidRDefault="003F7200" w:rsidP="006357FE">
      <w:bookmarkStart w:id="0" w:name="_GoBack"/>
      <w:bookmarkEnd w:id="0"/>
    </w:p>
    <w:sectPr w:rsidR="003F7200" w:rsidRPr="006357FE" w:rsidSect="0063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B7"/>
    <w:multiLevelType w:val="multilevel"/>
    <w:tmpl w:val="BE7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F404A"/>
    <w:multiLevelType w:val="multilevel"/>
    <w:tmpl w:val="33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47D7"/>
    <w:multiLevelType w:val="multilevel"/>
    <w:tmpl w:val="9CFA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43247"/>
    <w:multiLevelType w:val="multilevel"/>
    <w:tmpl w:val="2CC6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77E3"/>
    <w:multiLevelType w:val="multilevel"/>
    <w:tmpl w:val="251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D1505"/>
    <w:multiLevelType w:val="multilevel"/>
    <w:tmpl w:val="32D0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F65"/>
    <w:multiLevelType w:val="multilevel"/>
    <w:tmpl w:val="299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544F3"/>
    <w:multiLevelType w:val="multilevel"/>
    <w:tmpl w:val="CCA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B0FC3"/>
    <w:multiLevelType w:val="multilevel"/>
    <w:tmpl w:val="DC1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C123A"/>
    <w:multiLevelType w:val="multilevel"/>
    <w:tmpl w:val="C9A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A1F5B"/>
    <w:multiLevelType w:val="multilevel"/>
    <w:tmpl w:val="1C5E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C3F6E"/>
    <w:multiLevelType w:val="multilevel"/>
    <w:tmpl w:val="3CB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36784"/>
    <w:multiLevelType w:val="multilevel"/>
    <w:tmpl w:val="FE7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B26D4"/>
    <w:multiLevelType w:val="multilevel"/>
    <w:tmpl w:val="7F5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90341"/>
    <w:multiLevelType w:val="multilevel"/>
    <w:tmpl w:val="F7D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54"/>
    <w:rsid w:val="00365D70"/>
    <w:rsid w:val="003F7200"/>
    <w:rsid w:val="006357FE"/>
    <w:rsid w:val="00C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D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65D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65D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D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65D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65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Vítovec Ondřej</dc:creator>
  <cp:lastModifiedBy>Mgr. Vítovec Ondřej</cp:lastModifiedBy>
  <cp:revision>2</cp:revision>
  <dcterms:created xsi:type="dcterms:W3CDTF">2020-11-12T06:36:00Z</dcterms:created>
  <dcterms:modified xsi:type="dcterms:W3CDTF">2020-11-12T06:36:00Z</dcterms:modified>
</cp:coreProperties>
</file>