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8B0" w:rsidRDefault="00C358B0" w:rsidP="00C358B0">
      <w:pPr>
        <w:pStyle w:val="Nadpis2"/>
      </w:pPr>
      <w:hyperlink r:id="rId4" w:history="1">
        <w:r>
          <w:rPr>
            <w:rStyle w:val="Hypertextovodkaz"/>
          </w:rPr>
          <w:t>Stanovení nebezpečného výrobku: panenka MERMAIDS, MERMAID WITH LIGHT</w:t>
        </w:r>
      </w:hyperlink>
    </w:p>
    <w:p w:rsidR="00C358B0" w:rsidRDefault="00C358B0" w:rsidP="00C358B0">
      <w:r>
        <w:rPr>
          <w:rStyle w:val="art-postdateicon"/>
        </w:rPr>
        <w:t>Aktualizováno: 27. 8. 2020 7:00</w:t>
      </w:r>
      <w:r>
        <w:t xml:space="preserve"> | </w:t>
      </w:r>
      <w:hyperlink r:id="rId5" w:tooltip="Vytisknou články &lt; Stanovení nebezpečného výrobku: panenka MERMAIDS, MERMAID WITH LIGHT &gt;" w:history="1">
        <w:r>
          <w:rPr>
            <w:rStyle w:val="Hypertextovodkaz"/>
          </w:rPr>
          <w:t xml:space="preserve">Vytisknout </w:t>
        </w:r>
      </w:hyperlink>
      <w:r>
        <w:t>| Zobrazení: 346</w:t>
      </w:r>
    </w:p>
    <w:p w:rsidR="00C358B0" w:rsidRDefault="00C358B0" w:rsidP="00C358B0">
      <w:pPr>
        <w:pStyle w:val="Normlnweb"/>
      </w:pPr>
      <w:r>
        <w:rPr>
          <w:noProof/>
        </w:rPr>
        <w:drawing>
          <wp:inline distT="0" distB="0" distL="0" distR="0">
            <wp:extent cx="6418193" cy="5430663"/>
            <wp:effectExtent l="0" t="1587" r="317" b="318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9272" cy="54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B0" w:rsidRDefault="00C358B0" w:rsidP="00C358B0">
      <w:pPr>
        <w:pStyle w:val="Normlnweb"/>
      </w:pPr>
      <w:r>
        <w:t>Ministerstvo zdravotnictví jako správní úřad příslušný podle § 25 odst. 1 písm. d) zákona č. 350/2011 Sb., ve znění pozdějších předpisů, postupem podle článku 123 nařízení Evropského parlamentu a Rady (ES) č. 1907/2006, s ohledem na riziko pro lidské zdraví informuje veřejnost o riziku látky (di- 2-ethylhexyl)ftalátu (DEHP) obsažené ve výrobku:</w:t>
      </w:r>
    </w:p>
    <w:p w:rsidR="00C358B0" w:rsidRDefault="00C358B0" w:rsidP="00C358B0">
      <w:pPr>
        <w:pStyle w:val="Normlnweb"/>
      </w:pPr>
      <w:r>
        <w:t xml:space="preserve">panenka </w:t>
      </w:r>
      <w:r>
        <w:rPr>
          <w:rStyle w:val="Siln"/>
        </w:rPr>
        <w:t>MERMAIDS, MERMAID WITH LIGHT, Art no. 05856Z, Batch no. 1900224</w:t>
      </w:r>
    </w:p>
    <w:p w:rsidR="00C358B0" w:rsidRDefault="00C358B0" w:rsidP="00C358B0">
      <w:pPr>
        <w:pStyle w:val="Normlnweb"/>
      </w:pPr>
      <w:r>
        <w:t>EAN: 8714627058567</w:t>
      </w:r>
    </w:p>
    <w:p w:rsidR="00C358B0" w:rsidRDefault="00C358B0" w:rsidP="00C358B0">
      <w:pPr>
        <w:pStyle w:val="Nadpis6"/>
      </w:pPr>
      <w:r>
        <w:rPr>
          <w:rStyle w:val="Siln"/>
          <w:b w:val="0"/>
          <w:bCs w:val="0"/>
        </w:rPr>
        <w:lastRenderedPageBreak/>
        <w:t>Výrobce/ země původu: Toi-Toys International, Jan Hilgersweg 9–5657 ES Eindhoven (NL), www.toi-toys.com/ Nizozemsko</w:t>
      </w:r>
    </w:p>
    <w:p w:rsidR="00C358B0" w:rsidRDefault="00C358B0" w:rsidP="00C358B0">
      <w:pPr>
        <w:pStyle w:val="Normlnweb"/>
      </w:pPr>
      <w:r>
        <w:rPr>
          <w:rStyle w:val="Siln"/>
        </w:rPr>
        <w:t>Dovozce:</w:t>
      </w:r>
      <w:r>
        <w:t xml:space="preserve"> neuveden</w:t>
      </w:r>
    </w:p>
    <w:p w:rsidR="00C358B0" w:rsidRDefault="00C358B0" w:rsidP="00C358B0">
      <w:pPr>
        <w:pStyle w:val="Normlnweb"/>
      </w:pPr>
      <w:r>
        <w:rPr>
          <w:rStyle w:val="Siln"/>
        </w:rPr>
        <w:t xml:space="preserve">Distribuce dle nabývacího dokladu: </w:t>
      </w:r>
      <w:r>
        <w:t>TEDDIES s.r.o., Česká 151/16, 602 00 Brno, IČO: 28268164 (výrobek byl stažen z trhu)</w:t>
      </w:r>
    </w:p>
    <w:p w:rsidR="00C358B0" w:rsidRDefault="00C358B0" w:rsidP="00C358B0">
      <w:pPr>
        <w:pStyle w:val="Normlnweb"/>
      </w:pPr>
      <w:r>
        <w:rPr>
          <w:rStyle w:val="Siln"/>
        </w:rPr>
        <w:t xml:space="preserve">Prodejce: Lam Tran Thanh, Žitavská 92, 463 34 Hrádek nad Nisou, IČO: </w:t>
      </w:r>
      <w:r>
        <w:t>68978561</w:t>
      </w:r>
    </w:p>
    <w:p w:rsidR="00C358B0" w:rsidRDefault="00C358B0" w:rsidP="00C358B0">
      <w:pPr>
        <w:pStyle w:val="Normlnweb"/>
      </w:pPr>
      <w:r>
        <w:rPr>
          <w:rStyle w:val="Siln"/>
        </w:rPr>
        <w:t xml:space="preserve">(prodejna: Tržnice, Husova 115, 471 24 Mimoň) </w:t>
      </w:r>
    </w:p>
    <w:p w:rsidR="00C358B0" w:rsidRDefault="00C358B0" w:rsidP="00C358B0">
      <w:pPr>
        <w:pStyle w:val="Nadpis6"/>
      </w:pPr>
      <w:r>
        <w:rPr>
          <w:rStyle w:val="Siln"/>
          <w:b w:val="0"/>
          <w:bCs w:val="0"/>
        </w:rPr>
        <w:t> </w:t>
      </w:r>
    </w:p>
    <w:p w:rsidR="00C358B0" w:rsidRDefault="00C358B0" w:rsidP="00C358B0">
      <w:pPr>
        <w:pStyle w:val="Normlnweb"/>
      </w:pPr>
      <w:r>
        <w:rPr>
          <w:rStyle w:val="Siln"/>
        </w:rPr>
        <w:t>Riziko</w:t>
      </w:r>
      <w:r>
        <w:t xml:space="preserve"> obsahu di-(2-ethylhexyl)ftalátu (DEHP) v hračce spočívá v tom, že při hře mohou estery kyseliny ftalové přicházet do kontaktu s ústy a kůží dítěte, mohou přecházet do slin, ulpívat na rtech a sliznici a v neposlední řadě mohou být společně se slinami konzumovány. DEHP působí na reprodukční orgány. Hlava panenky obsahuje DEHP v množství 18,1 ± 3,6 % hm. To nesplňuje limit 0,1 % hm., stanovený v článku 67 odst. 1 ve spojení s bodem 51 přílohy XVII (Omezení výroby, uvádění na trh a používání některých nebezpečných látek a předmětů) nařízení Evropského parlamentu a Rady (ES) č. 1907/2006 (REACH).</w:t>
      </w:r>
    </w:p>
    <w:p w:rsidR="00C358B0" w:rsidRDefault="00C358B0" w:rsidP="00C358B0">
      <w:pPr>
        <w:pStyle w:val="Normlnweb"/>
      </w:pPr>
      <w:r>
        <w:rPr>
          <w:rStyle w:val="Siln"/>
        </w:rPr>
        <w:t xml:space="preserve">Popis výrobku: </w:t>
      </w:r>
      <w:r>
        <w:t>Panenka – mořská panna je uzavřena v mikrotenovém sáčku. Panenka má barevné vlasy a různobarevnou plastovou svítící ploutev. Na papírovém obale je uveden anglický text identifikující výrobek (MERMAIDS, MERMAID WITH LIGHT) a údaj o výrobci, obrázek a fotografie panenky mořské panny (včetně fotografie svítící ploutve). Na zadní straně jsou uvedené cizojazyčné upozorňující texty, týkající se nevhodnosti výrobku pro děti do 3 let z důvodu nebezpečí udušení kvůli obsahu malých částic (vyjádřeno také piktogramem), symbol Zeleného bodu, označení shody CE a údaje o zemi původu a výrobci, kódy (Art no. 05856Z, Batch no. 1900224), EAN kód a další symboly pro použití výrobku. Na plastovém obalu je nalepena etiketa s cizojazyčnými upozorňujícími texty.</w:t>
      </w:r>
    </w:p>
    <w:p w:rsidR="009318B8" w:rsidRPr="00C358B0" w:rsidRDefault="00C358B0" w:rsidP="00C358B0">
      <w:r>
        <w:rPr>
          <w:noProof/>
        </w:rPr>
        <w:lastRenderedPageBreak/>
        <w:drawing>
          <wp:inline distT="0" distB="0" distL="0" distR="0" wp14:anchorId="4B993206" wp14:editId="03BB7277">
            <wp:extent cx="5760000" cy="82328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62" t="13228" r="34358" b="6526"/>
                    <a:stretch/>
                  </pic:blipFill>
                  <pic:spPr bwMode="auto">
                    <a:xfrm>
                      <a:off x="0" y="0"/>
                      <a:ext cx="5760000" cy="823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8B8" w:rsidRPr="00C35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B8"/>
    <w:rsid w:val="004F5908"/>
    <w:rsid w:val="005D64E7"/>
    <w:rsid w:val="00665A0C"/>
    <w:rsid w:val="009318B8"/>
    <w:rsid w:val="009660C9"/>
    <w:rsid w:val="00C3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AD77B"/>
  <w15:chartTrackingRefBased/>
  <w15:docId w15:val="{9B3B21DD-EC8A-4CE4-B750-54926420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318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65A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65A0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318B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entry-meta-date">
    <w:name w:val="entry-meta-date"/>
    <w:basedOn w:val="Standardnpsmoodstavce"/>
    <w:rsid w:val="009318B8"/>
  </w:style>
  <w:style w:type="character" w:styleId="Hypertextovodkaz">
    <w:name w:val="Hyperlink"/>
    <w:basedOn w:val="Standardnpsmoodstavce"/>
    <w:uiPriority w:val="99"/>
    <w:semiHidden/>
    <w:unhideWhenUsed/>
    <w:rsid w:val="009318B8"/>
    <w:rPr>
      <w:color w:val="0000FF"/>
      <w:u w:val="single"/>
    </w:rPr>
  </w:style>
  <w:style w:type="character" w:customStyle="1" w:styleId="entry-meta-author">
    <w:name w:val="entry-meta-author"/>
    <w:basedOn w:val="Standardnpsmoodstavce"/>
    <w:rsid w:val="009318B8"/>
  </w:style>
  <w:style w:type="character" w:customStyle="1" w:styleId="entry-meta-categories">
    <w:name w:val="entry-meta-categories"/>
    <w:basedOn w:val="Standardnpsmoodstavce"/>
    <w:rsid w:val="009318B8"/>
  </w:style>
  <w:style w:type="character" w:customStyle="1" w:styleId="mh-comment-count-link">
    <w:name w:val="mh-comment-count-link"/>
    <w:basedOn w:val="Standardnpsmoodstavce"/>
    <w:rsid w:val="009318B8"/>
  </w:style>
  <w:style w:type="character" w:customStyle="1" w:styleId="screen-reader-text">
    <w:name w:val="screen-reader-text"/>
    <w:basedOn w:val="Standardnpsmoodstavce"/>
    <w:rsid w:val="009318B8"/>
  </w:style>
  <w:style w:type="paragraph" w:styleId="Normlnweb">
    <w:name w:val="Normal (Web)"/>
    <w:basedOn w:val="Normln"/>
    <w:uiPriority w:val="99"/>
    <w:semiHidden/>
    <w:unhideWhenUsed/>
    <w:rsid w:val="0093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318B8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65A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65A0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rt-postheadericon">
    <w:name w:val="art-postheadericon"/>
    <w:basedOn w:val="Standardnpsmoodstavce"/>
    <w:rsid w:val="00665A0C"/>
  </w:style>
  <w:style w:type="character" w:customStyle="1" w:styleId="art-postdateicon">
    <w:name w:val="art-postdateicon"/>
    <w:basedOn w:val="Standardnpsmoodstavce"/>
    <w:rsid w:val="00665A0C"/>
  </w:style>
  <w:style w:type="character" w:styleId="Zdraznn">
    <w:name w:val="Emphasis"/>
    <w:basedOn w:val="Standardnpsmoodstavce"/>
    <w:uiPriority w:val="20"/>
    <w:qFormat/>
    <w:rsid w:val="004F59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5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5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5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old.khsplzen.cz/uedni-deska/nebezpecne-vyrobky/2001-stanoveni-nebezpecneho-vyrobku-panenka-mermaids-mermaid-with-light.html?tmpl=component&amp;print=1&amp;layout=default" TargetMode="External"/><Relationship Id="rId4" Type="http://schemas.openxmlformats.org/officeDocument/2006/relationships/hyperlink" Target="https://old.khsplzen.cz/uedni-deska/nebezpecne-vyrobky/2001-stanoveni-nebezpecneho-vyrobku-panenka-mermaids-mermaid-with-light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399</Words>
  <Characters>2357</Characters>
  <Application>Microsoft Office Word</Application>
  <DocSecurity>0</DocSecurity>
  <Lines>19</Lines>
  <Paragraphs>5</Paragraphs>
  <ScaleCrop>false</ScaleCrop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Vítovec Ondřej</dc:creator>
  <cp:keywords/>
  <dc:description/>
  <cp:lastModifiedBy>Vítovec Ondřej</cp:lastModifiedBy>
  <cp:revision>6</cp:revision>
  <dcterms:created xsi:type="dcterms:W3CDTF">2020-12-07T08:13:00Z</dcterms:created>
  <dcterms:modified xsi:type="dcterms:W3CDTF">2020-12-07T08:42:00Z</dcterms:modified>
</cp:coreProperties>
</file>