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78718" w14:textId="77777777" w:rsidR="001918B1" w:rsidRDefault="001918B1" w:rsidP="00E52CD3">
      <w:pPr>
        <w:pStyle w:val="Zkladntext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color w:val="FF0000"/>
          <w:sz w:val="12"/>
          <w:szCs w:val="12"/>
        </w:rPr>
      </w:pPr>
    </w:p>
    <w:p w14:paraId="0CA67EE9" w14:textId="253D79E8" w:rsidR="00B42778" w:rsidRDefault="00B42778" w:rsidP="00E52CD3">
      <w:pPr>
        <w:pStyle w:val="Standard"/>
        <w:spacing w:before="120"/>
        <w:ind w:firstLine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8ACFA5" wp14:editId="34D2F67C">
                <wp:simplePos x="0" y="0"/>
                <wp:positionH relativeFrom="margin">
                  <wp:posOffset>2805430</wp:posOffset>
                </wp:positionH>
                <wp:positionV relativeFrom="paragraph">
                  <wp:posOffset>55245</wp:posOffset>
                </wp:positionV>
                <wp:extent cx="2961640" cy="1235075"/>
                <wp:effectExtent l="0" t="0" r="10160" b="22225"/>
                <wp:wrapSquare wrapText="bothSides"/>
                <wp:docPr id="1" name="Rámec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1235075"/>
                        </a:xfrm>
                        <a:prstGeom prst="rect">
                          <a:avLst/>
                        </a:prstGeom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63CBC7" w14:textId="50B40954" w:rsidR="00512A41" w:rsidRDefault="00512A41" w:rsidP="00B42778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</w:p>
                          <w:p w14:paraId="52B81C34" w14:textId="2E6FA78D" w:rsidR="00956E8A" w:rsidRPr="00524FAF" w:rsidRDefault="00E82B7C" w:rsidP="00B42778">
                            <w:pPr>
                              <w:pStyle w:val="Framecontents"/>
                              <w:rPr>
                                <w:b/>
                                <w:highlight w:val="black"/>
                              </w:rPr>
                            </w:pPr>
                            <w:r w:rsidRPr="00524FAF">
                              <w:rPr>
                                <w:b/>
                                <w:highlight w:val="black"/>
                              </w:rPr>
                              <w:t>Jan Vančata</w:t>
                            </w:r>
                          </w:p>
                          <w:p w14:paraId="7ED52306" w14:textId="77777777" w:rsidR="00E82B7C" w:rsidRPr="00524FAF" w:rsidRDefault="00E82B7C" w:rsidP="00B42778">
                            <w:pPr>
                              <w:pStyle w:val="Framecontents"/>
                              <w:rPr>
                                <w:b/>
                                <w:highlight w:val="black"/>
                              </w:rPr>
                            </w:pPr>
                          </w:p>
                          <w:p w14:paraId="0C2DEDC5" w14:textId="0844F0C7" w:rsidR="00E82B7C" w:rsidRPr="00524FAF" w:rsidRDefault="00E82B7C" w:rsidP="00B42778">
                            <w:pPr>
                              <w:pStyle w:val="Framecontents"/>
                              <w:rPr>
                                <w:b/>
                                <w:highlight w:val="black"/>
                              </w:rPr>
                            </w:pPr>
                            <w:r w:rsidRPr="00524FAF">
                              <w:rPr>
                                <w:b/>
                                <w:highlight w:val="black"/>
                              </w:rPr>
                              <w:t>K Bukovci 350/82</w:t>
                            </w:r>
                          </w:p>
                          <w:p w14:paraId="3BD0A211" w14:textId="70EBC085" w:rsidR="00E82B7C" w:rsidRPr="00512A41" w:rsidRDefault="00E82B7C" w:rsidP="00B42778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 w:rsidRPr="00524FAF">
                              <w:rPr>
                                <w:b/>
                                <w:highlight w:val="black"/>
                              </w:rPr>
                              <w:t>312 00 Plzeň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ACFA5" id="_x0000_t202" coordsize="21600,21600" o:spt="202" path="m,l,21600r21600,l21600,xe">
                <v:stroke joinstyle="miter"/>
                <v:path gradientshapeok="t" o:connecttype="rect"/>
              </v:shapetype>
              <v:shape id="Rámec2" o:spid="_x0000_s1026" type="#_x0000_t202" style="position:absolute;left:0;text-align:left;margin-left:220.9pt;margin-top:4.35pt;width:233.2pt;height:9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" filled="f" strokeweight=".06pt">
                <v:textbox inset="0,0,0,0">
                  <w:txbxContent>
                    <w:p w14:paraId="2963CBC7" w14:textId="50B40954" w:rsidR="00512A41" w:rsidRDefault="00512A41" w:rsidP="00B42778">
                      <w:pPr>
                        <w:pStyle w:val="Framecontents"/>
                        <w:rPr>
                          <w:b/>
                        </w:rPr>
                      </w:pPr>
                    </w:p>
                    <w:p w14:paraId="52B81C34" w14:textId="2E6FA78D" w:rsidR="00956E8A" w:rsidRPr="00524FAF" w:rsidRDefault="00E82B7C" w:rsidP="00B42778">
                      <w:pPr>
                        <w:pStyle w:val="Framecontents"/>
                        <w:rPr>
                          <w:b/>
                          <w:highlight w:val="black"/>
                        </w:rPr>
                      </w:pPr>
                      <w:r w:rsidRPr="00524FAF">
                        <w:rPr>
                          <w:b/>
                          <w:highlight w:val="black"/>
                        </w:rPr>
                        <w:t xml:space="preserve">Jan </w:t>
                      </w:r>
                      <w:proofErr w:type="spellStart"/>
                      <w:r w:rsidRPr="00524FAF">
                        <w:rPr>
                          <w:b/>
                          <w:highlight w:val="black"/>
                        </w:rPr>
                        <w:t>Vančata</w:t>
                      </w:r>
                      <w:proofErr w:type="spellEnd"/>
                    </w:p>
                    <w:p w14:paraId="7ED52306" w14:textId="77777777" w:rsidR="00E82B7C" w:rsidRPr="00524FAF" w:rsidRDefault="00E82B7C" w:rsidP="00B42778">
                      <w:pPr>
                        <w:pStyle w:val="Framecontents"/>
                        <w:rPr>
                          <w:b/>
                          <w:highlight w:val="black"/>
                        </w:rPr>
                      </w:pPr>
                    </w:p>
                    <w:p w14:paraId="0C2DEDC5" w14:textId="0844F0C7" w:rsidR="00E82B7C" w:rsidRPr="00524FAF" w:rsidRDefault="00E82B7C" w:rsidP="00B42778">
                      <w:pPr>
                        <w:pStyle w:val="Framecontents"/>
                        <w:rPr>
                          <w:b/>
                          <w:highlight w:val="black"/>
                        </w:rPr>
                      </w:pPr>
                      <w:r w:rsidRPr="00524FAF">
                        <w:rPr>
                          <w:b/>
                          <w:highlight w:val="black"/>
                        </w:rPr>
                        <w:t>K Bukovci 350/82</w:t>
                      </w:r>
                    </w:p>
                    <w:p w14:paraId="3BD0A211" w14:textId="70EBC085" w:rsidR="00E82B7C" w:rsidRPr="00512A41" w:rsidRDefault="00E82B7C" w:rsidP="00B42778">
                      <w:pPr>
                        <w:pStyle w:val="Framecontents"/>
                        <w:rPr>
                          <w:b/>
                        </w:rPr>
                      </w:pPr>
                      <w:r w:rsidRPr="00524FAF">
                        <w:rPr>
                          <w:b/>
                          <w:highlight w:val="black"/>
                        </w:rPr>
                        <w:t>312 00 Plzeň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18B1" w:rsidRPr="00271A9B">
        <w:rPr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983F78D" wp14:editId="36BCC340">
                <wp:simplePos x="0" y="0"/>
                <wp:positionH relativeFrom="margin">
                  <wp:align>right</wp:align>
                </wp:positionH>
                <wp:positionV relativeFrom="paragraph">
                  <wp:posOffset>140280</wp:posOffset>
                </wp:positionV>
                <wp:extent cx="2840355" cy="1468755"/>
                <wp:effectExtent l="0" t="0" r="0" b="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0355" cy="1468755"/>
                          <a:chOff x="5040" y="191"/>
                          <a:chExt cx="4473" cy="2313"/>
                        </a:xfrm>
                      </wpg:grpSpPr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040" y="191"/>
                            <a:ext cx="4472" cy="2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465A4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38D41A" id="Skupina 11" o:spid="_x0000_s1026" style="position:absolute;margin-left:172.45pt;margin-top:11.05pt;width:223.65pt;height:115.65pt;z-index:251659264;mso-wrap-distance-left:0;mso-wrap-distance-right:0;mso-position-horizontal:right;mso-position-horizontal-relative:margin" coordorigin="5040,191" coordsize="4473,2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">
                <v:rect id="Rectangle 3" o:spid="_x0000_s1027" style="position:absolute;left:5040;top:191;width:4472;height:231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" filled="f" stroked="f" strokecolor="#3465a4">
                  <v:stroke joinstyle="round"/>
                </v:rect>
                <w10:wrap anchorx="margin"/>
              </v:group>
            </w:pict>
          </mc:Fallback>
        </mc:AlternateContent>
      </w:r>
      <w:r>
        <w:t>V Plzni dne</w:t>
      </w:r>
      <w:r w:rsidR="00512A41">
        <w:t xml:space="preserve"> </w:t>
      </w:r>
      <w:r w:rsidR="00E82B7C">
        <w:t>16. 4. 2024</w:t>
      </w:r>
    </w:p>
    <w:p w14:paraId="6A5F664A" w14:textId="20524CB8" w:rsidR="00B42778" w:rsidRDefault="00B42778" w:rsidP="00E52CD3">
      <w:pPr>
        <w:pStyle w:val="Podnadpis"/>
        <w:ind w:left="0" w:right="-468"/>
        <w:jc w:val="both"/>
      </w:pPr>
      <w:r>
        <w:rPr>
          <w:b w:val="0"/>
          <w:caps w:val="0"/>
          <w:spacing w:val="0"/>
          <w:sz w:val="22"/>
          <w:szCs w:val="24"/>
        </w:rPr>
        <w:t>Č. j.: KHSPL</w:t>
      </w:r>
      <w:r w:rsidR="00512A41">
        <w:rPr>
          <w:b w:val="0"/>
          <w:caps w:val="0"/>
          <w:spacing w:val="0"/>
          <w:sz w:val="22"/>
          <w:szCs w:val="24"/>
        </w:rPr>
        <w:t>/</w:t>
      </w:r>
      <w:r w:rsidR="00E82B7C">
        <w:rPr>
          <w:b w:val="0"/>
          <w:caps w:val="0"/>
          <w:spacing w:val="0"/>
          <w:sz w:val="22"/>
          <w:szCs w:val="24"/>
        </w:rPr>
        <w:t>9426</w:t>
      </w:r>
      <w:r w:rsidR="00FB1974">
        <w:rPr>
          <w:b w:val="0"/>
          <w:caps w:val="0"/>
          <w:spacing w:val="0"/>
          <w:sz w:val="22"/>
          <w:szCs w:val="24"/>
        </w:rPr>
        <w:t>/24/202</w:t>
      </w:r>
      <w:r w:rsidR="00035F58">
        <w:rPr>
          <w:b w:val="0"/>
          <w:caps w:val="0"/>
          <w:spacing w:val="0"/>
          <w:sz w:val="22"/>
          <w:szCs w:val="24"/>
        </w:rPr>
        <w:t>4</w:t>
      </w:r>
    </w:p>
    <w:p w14:paraId="68E4272E" w14:textId="7A4F7E7D" w:rsidR="00B42778" w:rsidRDefault="00B42778" w:rsidP="00E52CD3">
      <w:pPr>
        <w:pStyle w:val="Textbody"/>
        <w:ind w:firstLine="0"/>
      </w:pPr>
      <w:r>
        <w:rPr>
          <w:szCs w:val="24"/>
        </w:rPr>
        <w:t xml:space="preserve">Sp. zn.: </w:t>
      </w:r>
      <w:r w:rsidR="00956E8A" w:rsidRPr="00956E8A">
        <w:rPr>
          <w:szCs w:val="24"/>
        </w:rPr>
        <w:t>S-KHSPL</w:t>
      </w:r>
      <w:r w:rsidR="00FB1974">
        <w:rPr>
          <w:szCs w:val="24"/>
        </w:rPr>
        <w:t xml:space="preserve"> </w:t>
      </w:r>
      <w:r w:rsidR="00E82B7C">
        <w:rPr>
          <w:szCs w:val="24"/>
        </w:rPr>
        <w:t>15371</w:t>
      </w:r>
      <w:r w:rsidR="00FB1974">
        <w:rPr>
          <w:szCs w:val="24"/>
        </w:rPr>
        <w:t>/202</w:t>
      </w:r>
      <w:r w:rsidR="00E82B7C">
        <w:rPr>
          <w:szCs w:val="24"/>
        </w:rPr>
        <w:t>3</w:t>
      </w:r>
    </w:p>
    <w:p w14:paraId="13C00B0C" w14:textId="1C9FC25E" w:rsidR="00B42778" w:rsidRDefault="00B42778" w:rsidP="00E52CD3">
      <w:pPr>
        <w:pStyle w:val="Textbody"/>
        <w:ind w:right="-468" w:firstLine="0"/>
      </w:pPr>
      <w:r>
        <w:rPr>
          <w:color w:val="000000"/>
          <w:szCs w:val="24"/>
        </w:rPr>
        <w:t>Vyřizuje:</w:t>
      </w:r>
      <w:r>
        <w:rPr>
          <w:szCs w:val="24"/>
        </w:rPr>
        <w:tab/>
      </w:r>
      <w:r w:rsidR="00FB1974">
        <w:rPr>
          <w:szCs w:val="24"/>
        </w:rPr>
        <w:t xml:space="preserve"> </w:t>
      </w:r>
      <w:r w:rsidR="00FB1974" w:rsidRPr="00524FAF">
        <w:rPr>
          <w:szCs w:val="24"/>
          <w:highlight w:val="black"/>
        </w:rPr>
        <w:t>Ing. Lucie Fichtner</w:t>
      </w:r>
    </w:p>
    <w:p w14:paraId="49747E16" w14:textId="54EEBC93" w:rsidR="00B42778" w:rsidRDefault="00B42778" w:rsidP="00E52CD3">
      <w:pPr>
        <w:pStyle w:val="Podnadpis"/>
        <w:ind w:left="0"/>
        <w:jc w:val="both"/>
      </w:pPr>
      <w:r>
        <w:rPr>
          <w:b w:val="0"/>
          <w:caps w:val="0"/>
          <w:spacing w:val="0"/>
          <w:sz w:val="22"/>
          <w:szCs w:val="24"/>
        </w:rPr>
        <w:t xml:space="preserve">Tel.: </w:t>
      </w:r>
      <w:r w:rsidR="001777F4" w:rsidRPr="00524FAF">
        <w:rPr>
          <w:b w:val="0"/>
          <w:caps w:val="0"/>
          <w:spacing w:val="0"/>
          <w:sz w:val="22"/>
          <w:szCs w:val="24"/>
          <w:highlight w:val="black"/>
        </w:rPr>
        <w:t>724 225 925</w:t>
      </w:r>
    </w:p>
    <w:p w14:paraId="1515EAB6" w14:textId="77777777" w:rsidR="00B42778" w:rsidRDefault="00B42778" w:rsidP="00E52CD3">
      <w:pPr>
        <w:ind w:firstLine="0"/>
        <w:rPr>
          <w:b/>
          <w:szCs w:val="22"/>
        </w:rPr>
      </w:pPr>
    </w:p>
    <w:p w14:paraId="04D9FDFF" w14:textId="77777777" w:rsidR="00B42778" w:rsidRDefault="00B42778" w:rsidP="00E52CD3">
      <w:pPr>
        <w:ind w:firstLine="0"/>
        <w:rPr>
          <w:b/>
          <w:szCs w:val="22"/>
        </w:rPr>
      </w:pPr>
    </w:p>
    <w:p w14:paraId="39F1C3C1" w14:textId="77777777" w:rsidR="00B42778" w:rsidRDefault="00B42778" w:rsidP="00E52CD3">
      <w:pPr>
        <w:ind w:firstLine="0"/>
        <w:rPr>
          <w:b/>
          <w:szCs w:val="22"/>
        </w:rPr>
      </w:pPr>
    </w:p>
    <w:p w14:paraId="408EA66F" w14:textId="77777777" w:rsidR="00E82B7C" w:rsidRDefault="00E82B7C" w:rsidP="00E52CD3">
      <w:pPr>
        <w:ind w:firstLine="0"/>
        <w:rPr>
          <w:b/>
          <w:szCs w:val="22"/>
        </w:rPr>
      </w:pPr>
    </w:p>
    <w:p w14:paraId="0A6B566B" w14:textId="77777777" w:rsidR="00512A41" w:rsidRDefault="00512A41" w:rsidP="00577B51">
      <w:pPr>
        <w:pStyle w:val="Zkladntext"/>
        <w:ind w:firstLine="0"/>
      </w:pPr>
    </w:p>
    <w:p w14:paraId="7B6EB17C" w14:textId="1E4647A4" w:rsidR="00E82B7C" w:rsidRPr="00E82B7C" w:rsidRDefault="00E82B7C" w:rsidP="00E82B7C">
      <w:pPr>
        <w:pStyle w:val="Zkladntext"/>
        <w:ind w:firstLine="0"/>
        <w:rPr>
          <w:b/>
          <w:bCs/>
        </w:rPr>
      </w:pPr>
      <w:r w:rsidRPr="00E82B7C">
        <w:rPr>
          <w:b/>
          <w:bCs/>
        </w:rPr>
        <w:t xml:space="preserve">Věc: </w:t>
      </w:r>
      <w:r>
        <w:rPr>
          <w:b/>
          <w:bCs/>
        </w:rPr>
        <w:t>P</w:t>
      </w:r>
      <w:r w:rsidRPr="00E82B7C">
        <w:rPr>
          <w:b/>
          <w:bCs/>
        </w:rPr>
        <w:t xml:space="preserve">oskytnutí informace v souladu se zákonem č. 106/1999 Sb. – </w:t>
      </w:r>
      <w:r>
        <w:rPr>
          <w:b/>
          <w:bCs/>
        </w:rPr>
        <w:t>informace ohledně provedeného státního dozoru KHS</w:t>
      </w:r>
    </w:p>
    <w:p w14:paraId="609BE984" w14:textId="77777777" w:rsidR="00E82B7C" w:rsidRPr="00E82B7C" w:rsidRDefault="00E82B7C" w:rsidP="00E82B7C">
      <w:pPr>
        <w:pStyle w:val="Zkladntext"/>
      </w:pPr>
    </w:p>
    <w:p w14:paraId="52DEF88C" w14:textId="77777777" w:rsidR="00512A41" w:rsidRDefault="00512A41" w:rsidP="00E52CD3">
      <w:pPr>
        <w:pStyle w:val="Zkladntext"/>
      </w:pPr>
    </w:p>
    <w:p w14:paraId="08E531DA" w14:textId="762C2CC9" w:rsidR="00E82B7C" w:rsidRDefault="00E82B7C" w:rsidP="00E82B7C">
      <w:pPr>
        <w:tabs>
          <w:tab w:val="clear" w:pos="284"/>
        </w:tabs>
        <w:spacing w:after="120"/>
        <w:rPr>
          <w:rStyle w:val="Standardnpsmoodstavce2"/>
          <w:szCs w:val="22"/>
        </w:rPr>
      </w:pPr>
      <w:r w:rsidRPr="00E77937">
        <w:rPr>
          <w:rStyle w:val="Standardnpsmoodstavce2"/>
          <w:szCs w:val="22"/>
        </w:rPr>
        <w:t>Na Krajskou hygienickou stanici Plzeňského kraje se sídlem v Plzni (dále jen „KHS“) byla dne</w:t>
      </w:r>
      <w:r>
        <w:rPr>
          <w:rStyle w:val="Standardnpsmoodstavce2"/>
          <w:szCs w:val="22"/>
        </w:rPr>
        <w:t xml:space="preserve"> 9. 4. 2024 </w:t>
      </w:r>
      <w:r w:rsidRPr="00E77937">
        <w:rPr>
          <w:rStyle w:val="Standardnpsmoodstavce2"/>
          <w:szCs w:val="22"/>
        </w:rPr>
        <w:t>doručena pod č.</w:t>
      </w:r>
      <w:r>
        <w:rPr>
          <w:rStyle w:val="Standardnpsmoodstavce2"/>
          <w:szCs w:val="22"/>
        </w:rPr>
        <w:t xml:space="preserve"> </w:t>
      </w:r>
      <w:r w:rsidRPr="00E77937">
        <w:rPr>
          <w:rStyle w:val="Standardnpsmoodstavce2"/>
          <w:szCs w:val="22"/>
        </w:rPr>
        <w:t xml:space="preserve">j. </w:t>
      </w:r>
      <w:r>
        <w:rPr>
          <w:rStyle w:val="Standardnpsmoodstavce2"/>
          <w:szCs w:val="22"/>
        </w:rPr>
        <w:t xml:space="preserve">KHSPL/9426/24/2024 </w:t>
      </w:r>
      <w:r w:rsidRPr="00E77937">
        <w:rPr>
          <w:rStyle w:val="Standardnpsmoodstavce2"/>
          <w:szCs w:val="22"/>
        </w:rPr>
        <w:t>Vaše žádost o informace podle zákona č. 106/1999 Sb., o svobodném přístupu k informacím, ve znění pozdějších předpisů.</w:t>
      </w:r>
      <w:r>
        <w:rPr>
          <w:rStyle w:val="Standardnpsmoodstavce2"/>
          <w:szCs w:val="22"/>
        </w:rPr>
        <w:t xml:space="preserve"> </w:t>
      </w:r>
    </w:p>
    <w:p w14:paraId="5BB63543" w14:textId="4CECBFA3" w:rsidR="00E82B7C" w:rsidRPr="00267595" w:rsidRDefault="00E82B7C" w:rsidP="00E82B7C">
      <w:pPr>
        <w:tabs>
          <w:tab w:val="clear" w:pos="284"/>
        </w:tabs>
        <w:spacing w:after="120"/>
        <w:rPr>
          <w:szCs w:val="22"/>
        </w:rPr>
      </w:pPr>
      <w:r w:rsidRPr="00E77937">
        <w:rPr>
          <w:rStyle w:val="Standardnpsmoodstavce2"/>
          <w:szCs w:val="22"/>
        </w:rPr>
        <w:t>V této žádosti j</w:t>
      </w:r>
      <w:r>
        <w:rPr>
          <w:rStyle w:val="Standardnpsmoodstavce2"/>
          <w:szCs w:val="22"/>
        </w:rPr>
        <w:t xml:space="preserve">e požadováno zaslání informací ohledně provedeného státního zdravotního dozoru KHS, konkrétně o zaslání informace, zda-li bylo zjištěno nějaké pochybení ze strany kontrolované osoby </w:t>
      </w:r>
      <w:r w:rsidRPr="00524FAF">
        <w:rPr>
          <w:rStyle w:val="Standardnpsmoodstavce2"/>
          <w:szCs w:val="22"/>
          <w:highlight w:val="black"/>
        </w:rPr>
        <w:t xml:space="preserve">- </w:t>
      </w:r>
      <w:r w:rsidRPr="00524FAF">
        <w:rPr>
          <w:szCs w:val="22"/>
          <w:highlight w:val="black"/>
        </w:rPr>
        <w:t>Zemědělské družstvo Plzeň – Červený Hrádek, se sídlem Červenohrádecká 186/50, Červený Hrádek, 312 00 Plzeň, IČ. 00118508.</w:t>
      </w:r>
    </w:p>
    <w:p w14:paraId="78262699" w14:textId="4F977610" w:rsidR="00E82B7C" w:rsidRDefault="00E82B7C" w:rsidP="00E82B7C">
      <w:pPr>
        <w:tabs>
          <w:tab w:val="clear" w:pos="284"/>
        </w:tabs>
        <w:spacing w:after="120"/>
        <w:rPr>
          <w:szCs w:val="22"/>
        </w:rPr>
      </w:pPr>
      <w:r>
        <w:rPr>
          <w:szCs w:val="22"/>
        </w:rPr>
        <w:t>Na základě Vaší žádosti o informace dle zákona č. 106/1999 Sb., KHS uvádí, že kontrolou</w:t>
      </w:r>
      <w:r w:rsidR="00AC0A83">
        <w:rPr>
          <w:szCs w:val="22"/>
        </w:rPr>
        <w:t xml:space="preserve"> ze dne 15. 4. 2024 (protokol o kontrole č.j. KHSPL10018/24/2024)</w:t>
      </w:r>
      <w:r>
        <w:rPr>
          <w:szCs w:val="22"/>
        </w:rPr>
        <w:t xml:space="preserve"> bylo zjištěno osazení vzduchotechnických jednotek (ventilátorů) v budově stáje pro reprodukční dojnice, které nebylo předem projednáno s KHS v rámci preventivního dozoru</w:t>
      </w:r>
      <w:r w:rsidR="00FB14BA">
        <w:rPr>
          <w:szCs w:val="22"/>
        </w:rPr>
        <w:t xml:space="preserve"> (dle sdělení kontrolované osoby se však jedná o stávající ventilátory, které byly sejmuty pouze z důvodu rekonstrukce stáje).</w:t>
      </w:r>
      <w:r>
        <w:rPr>
          <w:szCs w:val="22"/>
        </w:rPr>
        <w:t xml:space="preserve"> K tomuto stanovila KHS kontrolované osobě nápravné opatření, spočívající v předložení projektové dokumentace, zohledňující konkrétní vzduchotechnické jednotky, včetně hlukového posouzení, a to nejpozději do 31. 5. 2024. V době kontroly nebyly tyto jednotky dokončeny, proto KHS požadovala jejich dokončení, včetně provedení protihlukových opatření (osazení tlumiči hluku, aj.).  </w:t>
      </w:r>
    </w:p>
    <w:p w14:paraId="36AF426B" w14:textId="271129FE" w:rsidR="00AC0A83" w:rsidRDefault="00AC0A83" w:rsidP="00E82B7C">
      <w:pPr>
        <w:tabs>
          <w:tab w:val="clear" w:pos="284"/>
        </w:tabs>
        <w:spacing w:after="120"/>
        <w:rPr>
          <w:szCs w:val="22"/>
        </w:rPr>
      </w:pPr>
      <w:r>
        <w:rPr>
          <w:szCs w:val="22"/>
        </w:rPr>
        <w:t xml:space="preserve">Další kroky ze strany KHS </w:t>
      </w:r>
      <w:r w:rsidR="00FB14BA">
        <w:rPr>
          <w:szCs w:val="22"/>
        </w:rPr>
        <w:t xml:space="preserve">budou realizovány v návaznosti na výsledky uvedené v protokolu </w:t>
      </w:r>
      <w:r w:rsidR="00FB14BA">
        <w:rPr>
          <w:szCs w:val="22"/>
        </w:rPr>
        <w:br/>
        <w:t xml:space="preserve">o měření hluku z celkového provozu areálu, který bude předložen na KHS ze strany kontrolované osoby. </w:t>
      </w:r>
    </w:p>
    <w:p w14:paraId="052B5FBB" w14:textId="0C633C01" w:rsidR="00E82B7C" w:rsidRDefault="00FB14BA" w:rsidP="00E82B7C">
      <w:pPr>
        <w:tabs>
          <w:tab w:val="clear" w:pos="284"/>
        </w:tabs>
        <w:spacing w:after="120"/>
        <w:rPr>
          <w:szCs w:val="22"/>
        </w:rPr>
      </w:pPr>
      <w:r>
        <w:rPr>
          <w:szCs w:val="22"/>
        </w:rPr>
        <w:t xml:space="preserve"> </w:t>
      </w:r>
    </w:p>
    <w:p w14:paraId="1B29996A" w14:textId="5A44E754" w:rsidR="00FB14BA" w:rsidRDefault="00FB14BA" w:rsidP="00E82B7C">
      <w:pPr>
        <w:tabs>
          <w:tab w:val="clear" w:pos="284"/>
        </w:tabs>
        <w:spacing w:after="120"/>
        <w:rPr>
          <w:szCs w:val="22"/>
        </w:rPr>
      </w:pPr>
      <w:r>
        <w:rPr>
          <w:szCs w:val="22"/>
        </w:rPr>
        <w:t>S pozdravem</w:t>
      </w:r>
    </w:p>
    <w:p w14:paraId="76DC78DA" w14:textId="77777777" w:rsidR="00E82B7C" w:rsidRDefault="00E82B7C" w:rsidP="00E82B7C">
      <w:pPr>
        <w:tabs>
          <w:tab w:val="clear" w:pos="284"/>
        </w:tabs>
        <w:spacing w:after="120"/>
        <w:rPr>
          <w:szCs w:val="22"/>
        </w:rPr>
      </w:pPr>
    </w:p>
    <w:p w14:paraId="607A00CD" w14:textId="77777777" w:rsidR="00E82B7C" w:rsidRDefault="00E82B7C" w:rsidP="00E82B7C">
      <w:pPr>
        <w:tabs>
          <w:tab w:val="clear" w:pos="284"/>
        </w:tabs>
        <w:spacing w:after="120"/>
        <w:rPr>
          <w:szCs w:val="22"/>
        </w:rPr>
      </w:pPr>
    </w:p>
    <w:p w14:paraId="470365F7" w14:textId="77777777" w:rsidR="00E82B7C" w:rsidRDefault="00E82B7C" w:rsidP="00E82B7C">
      <w:pPr>
        <w:tabs>
          <w:tab w:val="clear" w:pos="284"/>
        </w:tabs>
        <w:spacing w:after="120"/>
        <w:rPr>
          <w:szCs w:val="22"/>
        </w:rPr>
      </w:pPr>
    </w:p>
    <w:p w14:paraId="6AA3C4EC" w14:textId="5A78CA6B" w:rsidR="00E82B7C" w:rsidRPr="00E77937" w:rsidRDefault="00E82B7C" w:rsidP="00E82B7C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</w:tabs>
        <w:suppressAutoHyphens w:val="0"/>
        <w:spacing w:after="120"/>
        <w:rPr>
          <w:szCs w:val="22"/>
        </w:rPr>
      </w:pPr>
      <w:r>
        <w:rPr>
          <w:szCs w:val="22"/>
        </w:rPr>
        <w:t xml:space="preserve"> </w:t>
      </w:r>
      <w:r w:rsidR="00524FAF">
        <w:rPr>
          <w:szCs w:val="22"/>
        </w:rPr>
        <w:t xml:space="preserve">                                                                                                                                </w:t>
      </w:r>
    </w:p>
    <w:tbl>
      <w:tblPr>
        <w:tblpPr w:leftFromText="141" w:rightFromText="141" w:vertAnchor="text" w:horzAnchor="margin" w:tblpXSpec="right" w:tblpY="130"/>
        <w:tblOverlap w:val="never"/>
        <w:tblW w:w="5957" w:type="dxa"/>
        <w:tblLook w:val="04A0" w:firstRow="1" w:lastRow="0" w:firstColumn="1" w:lastColumn="0" w:noHBand="0" w:noVBand="1"/>
      </w:tblPr>
      <w:tblGrid>
        <w:gridCol w:w="5957"/>
      </w:tblGrid>
      <w:tr w:rsidR="00E82B7C" w:rsidRPr="00E77937" w14:paraId="078EB93A" w14:textId="77777777" w:rsidTr="007C71D4">
        <w:trPr>
          <w:trHeight w:val="176"/>
        </w:trPr>
        <w:tc>
          <w:tcPr>
            <w:tcW w:w="5957" w:type="dxa"/>
            <w:vAlign w:val="center"/>
            <w:hideMark/>
          </w:tcPr>
          <w:p w14:paraId="27C68FFE" w14:textId="77777777" w:rsidR="00E82B7C" w:rsidRPr="00E77937" w:rsidRDefault="00E82B7C" w:rsidP="007C71D4">
            <w:pPr>
              <w:tabs>
                <w:tab w:val="clear" w:pos="284"/>
                <w:tab w:val="clear" w:pos="567"/>
                <w:tab w:val="left" w:pos="708"/>
              </w:tabs>
              <w:ind w:right="-1" w:firstLine="0"/>
              <w:jc w:val="center"/>
              <w:rPr>
                <w:szCs w:val="22"/>
              </w:rPr>
            </w:pPr>
            <w:r>
              <w:rPr>
                <w:szCs w:val="22"/>
              </w:rPr>
              <w:t>Mgr. Michal Bartoš</w:t>
            </w:r>
          </w:p>
        </w:tc>
      </w:tr>
      <w:tr w:rsidR="00E82B7C" w:rsidRPr="00E77937" w14:paraId="72217003" w14:textId="77777777" w:rsidTr="007C71D4">
        <w:trPr>
          <w:trHeight w:val="166"/>
        </w:trPr>
        <w:tc>
          <w:tcPr>
            <w:tcW w:w="5957" w:type="dxa"/>
            <w:vAlign w:val="center"/>
            <w:hideMark/>
          </w:tcPr>
          <w:p w14:paraId="09649128" w14:textId="77777777" w:rsidR="00E82B7C" w:rsidRPr="00E77937" w:rsidRDefault="00E82B7C" w:rsidP="007C71D4">
            <w:pPr>
              <w:tabs>
                <w:tab w:val="clear" w:pos="284"/>
                <w:tab w:val="clear" w:pos="567"/>
                <w:tab w:val="left" w:pos="708"/>
              </w:tabs>
              <w:ind w:right="-1" w:firstLine="0"/>
              <w:jc w:val="center"/>
              <w:rPr>
                <w:szCs w:val="22"/>
              </w:rPr>
            </w:pPr>
            <w:r w:rsidRPr="00E77937">
              <w:rPr>
                <w:szCs w:val="22"/>
              </w:rPr>
              <w:t>ředitel</w:t>
            </w:r>
          </w:p>
        </w:tc>
      </w:tr>
      <w:tr w:rsidR="00E82B7C" w:rsidRPr="00E77937" w14:paraId="4A1A84B3" w14:textId="77777777" w:rsidTr="007C71D4">
        <w:trPr>
          <w:trHeight w:val="176"/>
        </w:trPr>
        <w:tc>
          <w:tcPr>
            <w:tcW w:w="5957" w:type="dxa"/>
            <w:vAlign w:val="center"/>
            <w:hideMark/>
          </w:tcPr>
          <w:p w14:paraId="07D3240C" w14:textId="77777777" w:rsidR="00E82B7C" w:rsidRPr="00E77937" w:rsidRDefault="00E82B7C" w:rsidP="007C71D4">
            <w:pPr>
              <w:tabs>
                <w:tab w:val="clear" w:pos="284"/>
                <w:tab w:val="clear" w:pos="567"/>
                <w:tab w:val="left" w:pos="708"/>
              </w:tabs>
              <w:ind w:right="-1" w:firstLine="0"/>
              <w:jc w:val="center"/>
              <w:rPr>
                <w:szCs w:val="22"/>
              </w:rPr>
            </w:pPr>
            <w:r w:rsidRPr="00E77937">
              <w:rPr>
                <w:szCs w:val="22"/>
              </w:rPr>
              <w:t>Krajské hygienické stanice Plzeňského kraje se sídlem v Plzni</w:t>
            </w:r>
          </w:p>
        </w:tc>
      </w:tr>
      <w:tr w:rsidR="00E82B7C" w:rsidRPr="00E77937" w14:paraId="1AF20FFC" w14:textId="77777777" w:rsidTr="007C71D4">
        <w:trPr>
          <w:trHeight w:val="176"/>
        </w:trPr>
        <w:tc>
          <w:tcPr>
            <w:tcW w:w="5957" w:type="dxa"/>
            <w:vAlign w:val="center"/>
          </w:tcPr>
          <w:p w14:paraId="7661A489" w14:textId="77777777" w:rsidR="00E82B7C" w:rsidRPr="00E77937" w:rsidRDefault="00E82B7C" w:rsidP="007C71D4">
            <w:pPr>
              <w:tabs>
                <w:tab w:val="clear" w:pos="284"/>
                <w:tab w:val="clear" w:pos="567"/>
                <w:tab w:val="left" w:pos="708"/>
              </w:tabs>
              <w:ind w:right="-1" w:firstLine="0"/>
              <w:jc w:val="center"/>
              <w:rPr>
                <w:szCs w:val="22"/>
              </w:rPr>
            </w:pPr>
          </w:p>
        </w:tc>
      </w:tr>
      <w:tr w:rsidR="00E82B7C" w:rsidRPr="00E77937" w14:paraId="0C5B09BF" w14:textId="77777777" w:rsidTr="007C71D4">
        <w:trPr>
          <w:trHeight w:val="343"/>
        </w:trPr>
        <w:tc>
          <w:tcPr>
            <w:tcW w:w="5957" w:type="dxa"/>
            <w:vAlign w:val="center"/>
            <w:hideMark/>
          </w:tcPr>
          <w:p w14:paraId="535C05E5" w14:textId="77777777" w:rsidR="00E82B7C" w:rsidRPr="0065038A" w:rsidRDefault="00E82B7C" w:rsidP="007C71D4">
            <w:pPr>
              <w:tabs>
                <w:tab w:val="clear" w:pos="284"/>
                <w:tab w:val="clear" w:pos="567"/>
                <w:tab w:val="left" w:pos="708"/>
              </w:tabs>
              <w:ind w:right="-1"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otisk úředního razítka</w:t>
            </w:r>
          </w:p>
        </w:tc>
      </w:tr>
    </w:tbl>
    <w:p w14:paraId="4EF9315D" w14:textId="1B9198EA" w:rsidR="001D5852" w:rsidRPr="001D5852" w:rsidRDefault="001D5852" w:rsidP="00C20DE4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  <w:ind w:firstLine="0"/>
      </w:pPr>
    </w:p>
    <w:p w14:paraId="4B0B37F1" w14:textId="7E34E9C5" w:rsidR="001D5852" w:rsidRDefault="001D5852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4A0F40C6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72E9F8D8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358F4894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35E2D240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3915936B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26B2EA71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p w14:paraId="6F654493" w14:textId="77777777" w:rsidR="004C438C" w:rsidRDefault="004C438C" w:rsidP="001D5852">
      <w:pPr>
        <w:tabs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left" w:pos="6780"/>
        </w:tabs>
      </w:pPr>
    </w:p>
    <w:sectPr w:rsidR="004C438C" w:rsidSect="00D022E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BAA2A" w14:textId="77777777" w:rsidR="00D022E8" w:rsidRDefault="00D022E8" w:rsidP="00707264">
      <w:r>
        <w:separator/>
      </w:r>
    </w:p>
  </w:endnote>
  <w:endnote w:type="continuationSeparator" w:id="0">
    <w:p w14:paraId="6593BE06" w14:textId="77777777" w:rsidR="00D022E8" w:rsidRDefault="00D022E8" w:rsidP="007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2861877"/>
      <w:docPartObj>
        <w:docPartGallery w:val="Page Numbers (Bottom of Page)"/>
        <w:docPartUnique/>
      </w:docPartObj>
    </w:sdtPr>
    <w:sdtEndPr/>
    <w:sdtContent>
      <w:p w14:paraId="7223B1E5" w14:textId="77777777" w:rsidR="00707264" w:rsidRDefault="007072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2CD3">
          <w:rPr>
            <w:noProof/>
          </w:rPr>
          <w:t>2</w:t>
        </w:r>
        <w:r>
          <w:fldChar w:fldCharType="end"/>
        </w:r>
      </w:p>
    </w:sdtContent>
  </w:sdt>
  <w:p w14:paraId="5E6C9B3F" w14:textId="77777777" w:rsidR="00132FD2" w:rsidRDefault="00132FD2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985"/>
        <w:tab w:val="clear" w:pos="2268"/>
        <w:tab w:val="left" w:pos="3261"/>
        <w:tab w:val="left" w:pos="4820"/>
        <w:tab w:val="left" w:pos="7088"/>
        <w:tab w:val="left" w:pos="8931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804684"/>
      <w:docPartObj>
        <w:docPartGallery w:val="Page Numbers (Bottom of Page)"/>
        <w:docPartUnique/>
      </w:docPartObj>
    </w:sdtPr>
    <w:sdtEndPr/>
    <w:sdtContent>
      <w:p w14:paraId="02984C88" w14:textId="77777777" w:rsidR="006F4943" w:rsidRDefault="006F49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72E">
          <w:rPr>
            <w:noProof/>
          </w:rPr>
          <w:t>1</w:t>
        </w:r>
        <w:r>
          <w:fldChar w:fldCharType="end"/>
        </w:r>
      </w:p>
    </w:sdtContent>
  </w:sdt>
  <w:p w14:paraId="27BCB814" w14:textId="77777777" w:rsidR="00132FD2" w:rsidRDefault="00132FD2" w:rsidP="00CB2E74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985"/>
        <w:tab w:val="left" w:pos="2835"/>
        <w:tab w:val="left" w:pos="3261"/>
        <w:tab w:val="left" w:pos="4820"/>
        <w:tab w:val="left" w:pos="7088"/>
        <w:tab w:val="left" w:pos="893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5A417" w14:textId="77777777" w:rsidR="00D022E8" w:rsidRDefault="00D022E8" w:rsidP="00707264">
      <w:r>
        <w:separator/>
      </w:r>
    </w:p>
  </w:footnote>
  <w:footnote w:type="continuationSeparator" w:id="0">
    <w:p w14:paraId="1E2A472C" w14:textId="77777777" w:rsidR="00D022E8" w:rsidRDefault="00D022E8" w:rsidP="0070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B8A70" w14:textId="77777777" w:rsidR="00132FD2" w:rsidRDefault="00132FD2">
    <w:pPr>
      <w:pStyle w:val="Zhlav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DFBA3" w14:textId="77777777" w:rsidR="00B92E0E" w:rsidRDefault="00B92E0E" w:rsidP="00B92E0E">
    <w:pPr>
      <w:pStyle w:val="Nadpis"/>
      <w:spacing w:before="0" w:after="40"/>
      <w:ind w:firstLine="0"/>
      <w:jc w:val="center"/>
    </w:pPr>
    <w:r>
      <w:rPr>
        <w:rFonts w:ascii="Times New Roman" w:hAnsi="Times New Roman" w:cs="Times New Roman"/>
        <w:b/>
        <w:bCs/>
        <w:spacing w:val="100"/>
        <w:sz w:val="32"/>
        <w:szCs w:val="32"/>
      </w:rPr>
      <w:t>KRAJS</w:t>
    </w:r>
    <w:r>
      <w:rPr>
        <w:rFonts w:ascii="Times New Roman" w:hAnsi="Times New Roman" w:cs="Times New Roman"/>
        <w:b/>
        <w:bCs/>
        <w:caps/>
        <w:spacing w:val="100"/>
        <w:sz w:val="32"/>
        <w:szCs w:val="32"/>
      </w:rPr>
      <w:t>ká hygienická stanice</w:t>
    </w:r>
  </w:p>
  <w:p w14:paraId="370B7CF3" w14:textId="77777777" w:rsidR="00B92E0E" w:rsidRDefault="00B92E0E" w:rsidP="00B92E0E">
    <w:pPr>
      <w:pStyle w:val="Podnadpis"/>
      <w:spacing w:after="40"/>
      <w:ind w:left="0"/>
    </w:pPr>
    <w:r>
      <w:rPr>
        <w:spacing w:val="20"/>
        <w:sz w:val="24"/>
        <w:szCs w:val="24"/>
      </w:rPr>
      <w:t>PLZEŇSKÉHO KRAJE se sídlem v PLZNI</w:t>
    </w:r>
  </w:p>
  <w:p w14:paraId="4EC53CDC" w14:textId="77777777" w:rsidR="00132FD2" w:rsidRPr="00B92E0E" w:rsidRDefault="00B92E0E" w:rsidP="00B92E0E">
    <w:pPr>
      <w:pStyle w:val="Podnadpis"/>
      <w:spacing w:before="60" w:after="60"/>
      <w:ind w:left="0"/>
    </w:pPr>
    <w:r>
      <w:rPr>
        <w:b w:val="0"/>
        <w:caps w:val="0"/>
        <w:spacing w:val="0"/>
        <w:sz w:val="20"/>
      </w:rPr>
      <w:t xml:space="preserve">Skrétova 15, Plzeň, 30100, webové stránky: </w:t>
    </w:r>
    <w:r w:rsidRPr="00512A41">
      <w:rPr>
        <w:b w:val="0"/>
        <w:caps w:val="0"/>
        <w:spacing w:val="0"/>
        <w:sz w:val="20"/>
      </w:rPr>
      <w:t>www.khsplzen.cz</w:t>
    </w:r>
    <w:r>
      <w:rPr>
        <w:b w:val="0"/>
        <w:caps w:val="0"/>
        <w:spacing w:val="0"/>
        <w:sz w:val="20"/>
      </w:rPr>
      <w:t>, e-mail: podatelna@khsplzen.cz, ID:samai8a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75D6D"/>
    <w:multiLevelType w:val="hybridMultilevel"/>
    <w:tmpl w:val="7688CE68"/>
    <w:lvl w:ilvl="0" w:tplc="8280DDB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103B2F"/>
    <w:multiLevelType w:val="hybridMultilevel"/>
    <w:tmpl w:val="F8488772"/>
    <w:lvl w:ilvl="0" w:tplc="B4163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16401">
    <w:abstractNumId w:val="0"/>
  </w:num>
  <w:num w:numId="2" w16cid:durableId="1955751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B1"/>
    <w:rsid w:val="00035748"/>
    <w:rsid w:val="00035F58"/>
    <w:rsid w:val="00052996"/>
    <w:rsid w:val="00132FD2"/>
    <w:rsid w:val="00173A7D"/>
    <w:rsid w:val="001777F4"/>
    <w:rsid w:val="001918B1"/>
    <w:rsid w:val="001A621D"/>
    <w:rsid w:val="001C5140"/>
    <w:rsid w:val="001D5852"/>
    <w:rsid w:val="002210C1"/>
    <w:rsid w:val="0023586D"/>
    <w:rsid w:val="00242BD5"/>
    <w:rsid w:val="00276849"/>
    <w:rsid w:val="002C41CD"/>
    <w:rsid w:val="002C5BAD"/>
    <w:rsid w:val="002D273B"/>
    <w:rsid w:val="0035523F"/>
    <w:rsid w:val="003749EC"/>
    <w:rsid w:val="003B6C5E"/>
    <w:rsid w:val="003C6FDF"/>
    <w:rsid w:val="00482F4D"/>
    <w:rsid w:val="004838DE"/>
    <w:rsid w:val="004C438C"/>
    <w:rsid w:val="004E058A"/>
    <w:rsid w:val="004F22E8"/>
    <w:rsid w:val="00512A41"/>
    <w:rsid w:val="00524FAF"/>
    <w:rsid w:val="00570275"/>
    <w:rsid w:val="00576002"/>
    <w:rsid w:val="00577B51"/>
    <w:rsid w:val="005F1A37"/>
    <w:rsid w:val="00675D6A"/>
    <w:rsid w:val="00682F8A"/>
    <w:rsid w:val="006D1173"/>
    <w:rsid w:val="006F4943"/>
    <w:rsid w:val="00707264"/>
    <w:rsid w:val="00787FD9"/>
    <w:rsid w:val="009265E9"/>
    <w:rsid w:val="00956E8A"/>
    <w:rsid w:val="009808EB"/>
    <w:rsid w:val="00983467"/>
    <w:rsid w:val="009E00C1"/>
    <w:rsid w:val="009F3703"/>
    <w:rsid w:val="00A37B95"/>
    <w:rsid w:val="00A6752F"/>
    <w:rsid w:val="00AB545E"/>
    <w:rsid w:val="00AC0A83"/>
    <w:rsid w:val="00B42778"/>
    <w:rsid w:val="00B7289E"/>
    <w:rsid w:val="00B92E0E"/>
    <w:rsid w:val="00BD1768"/>
    <w:rsid w:val="00BF1978"/>
    <w:rsid w:val="00C20DE4"/>
    <w:rsid w:val="00CB169B"/>
    <w:rsid w:val="00CB2E74"/>
    <w:rsid w:val="00CC5853"/>
    <w:rsid w:val="00CE3D42"/>
    <w:rsid w:val="00D022E8"/>
    <w:rsid w:val="00D16651"/>
    <w:rsid w:val="00E11DCD"/>
    <w:rsid w:val="00E20B90"/>
    <w:rsid w:val="00E52CD3"/>
    <w:rsid w:val="00E7072E"/>
    <w:rsid w:val="00E82B7C"/>
    <w:rsid w:val="00EE3756"/>
    <w:rsid w:val="00F01AAB"/>
    <w:rsid w:val="00FB14BA"/>
    <w:rsid w:val="00FB1974"/>
    <w:rsid w:val="00FB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62C8"/>
  <w15:chartTrackingRefBased/>
  <w15:docId w15:val="{AF0C8902-115F-4049-BC06-D60C47FC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8B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1">
    <w:name w:val="heading 1"/>
    <w:basedOn w:val="Normln"/>
    <w:link w:val="Nadpis1Char"/>
    <w:uiPriority w:val="9"/>
    <w:qFormat/>
    <w:rsid w:val="00512A4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uppressAutoHyphens w:val="0"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7B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918B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1918B1"/>
    <w:pPr>
      <w:ind w:right="17"/>
    </w:pPr>
  </w:style>
  <w:style w:type="character" w:customStyle="1" w:styleId="ZkladntextChar">
    <w:name w:val="Základní text Char"/>
    <w:basedOn w:val="Standardnpsmoodstavce"/>
    <w:link w:val="Zkladntext"/>
    <w:rsid w:val="001918B1"/>
    <w:rPr>
      <w:rFonts w:ascii="Times New Roman" w:eastAsia="Times New Roman" w:hAnsi="Times New Roman" w:cs="Times New Roman"/>
      <w:szCs w:val="20"/>
      <w:lang w:eastAsia="zh-CN"/>
    </w:rPr>
  </w:style>
  <w:style w:type="paragraph" w:styleId="Zhlav">
    <w:name w:val="header"/>
    <w:basedOn w:val="Normln"/>
    <w:link w:val="ZhlavChar"/>
    <w:rsid w:val="001918B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918B1"/>
    <w:rPr>
      <w:rFonts w:ascii="Times New Roman" w:eastAsia="Times New Roman" w:hAnsi="Times New Roman" w:cs="Times New Roman"/>
      <w:szCs w:val="20"/>
      <w:lang w:eastAsia="zh-CN"/>
    </w:rPr>
  </w:style>
  <w:style w:type="paragraph" w:styleId="Podnadpis">
    <w:name w:val="Subtitle"/>
    <w:basedOn w:val="Normln"/>
    <w:next w:val="Zkladntext"/>
    <w:link w:val="PodnadpisChar"/>
    <w:qFormat/>
    <w:rsid w:val="001918B1"/>
    <w:pPr>
      <w:ind w:left="1701" w:firstLine="0"/>
      <w:jc w:val="center"/>
    </w:pPr>
    <w:rPr>
      <w:b/>
      <w:bCs/>
      <w:caps/>
      <w:spacing w:val="80"/>
      <w:sz w:val="32"/>
    </w:rPr>
  </w:style>
  <w:style w:type="character" w:customStyle="1" w:styleId="PodnadpisChar">
    <w:name w:val="Podnadpis Char"/>
    <w:basedOn w:val="Standardnpsmoodstavce"/>
    <w:link w:val="Podnadpis"/>
    <w:rsid w:val="001918B1"/>
    <w:rPr>
      <w:rFonts w:ascii="Times New Roman" w:eastAsia="Times New Roman" w:hAnsi="Times New Roman" w:cs="Times New Roman"/>
      <w:b/>
      <w:bCs/>
      <w:caps/>
      <w:spacing w:val="80"/>
      <w:sz w:val="32"/>
      <w:szCs w:val="20"/>
      <w:lang w:eastAsia="zh-CN"/>
    </w:rPr>
  </w:style>
  <w:style w:type="paragraph" w:styleId="Odstavecseseznamem">
    <w:name w:val="List Paragraph"/>
    <w:basedOn w:val="Normln"/>
    <w:uiPriority w:val="34"/>
    <w:qFormat/>
    <w:rsid w:val="001918B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suppressAutoHyphens w:val="0"/>
      <w:ind w:left="720" w:firstLine="0"/>
      <w:contextualSpacing/>
      <w:jc w:val="left"/>
    </w:pPr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726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7264"/>
    <w:rPr>
      <w:rFonts w:ascii="Times New Roman" w:eastAsia="Times New Roman" w:hAnsi="Times New Roman" w:cs="Times New Roman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4838DE"/>
    <w:rPr>
      <w:color w:val="0563C1" w:themeColor="hyperlink"/>
      <w:u w:val="single"/>
    </w:rPr>
  </w:style>
  <w:style w:type="paragraph" w:customStyle="1" w:styleId="Standard">
    <w:name w:val="Standard"/>
    <w:rsid w:val="00B4277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autoSpaceDN w:val="0"/>
      <w:spacing w:after="0" w:line="240" w:lineRule="auto"/>
      <w:ind w:firstLine="284"/>
      <w:jc w:val="both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xtbody">
    <w:name w:val="Text body"/>
    <w:basedOn w:val="Standard"/>
    <w:rsid w:val="00B42778"/>
    <w:pPr>
      <w:ind w:right="17"/>
    </w:pPr>
  </w:style>
  <w:style w:type="paragraph" w:customStyle="1" w:styleId="Framecontents">
    <w:name w:val="Frame contents"/>
    <w:basedOn w:val="Standard"/>
    <w:rsid w:val="00B42778"/>
  </w:style>
  <w:style w:type="character" w:customStyle="1" w:styleId="Nadpis1Char">
    <w:name w:val="Nadpis 1 Char"/>
    <w:basedOn w:val="Standardnpsmoodstavce"/>
    <w:link w:val="Nadpis1"/>
    <w:uiPriority w:val="9"/>
    <w:rsid w:val="00512A4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7B5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s30">
    <w:name w:val="s30"/>
    <w:basedOn w:val="Standardnpsmoodstavce"/>
    <w:rsid w:val="00577B51"/>
  </w:style>
  <w:style w:type="paragraph" w:customStyle="1" w:styleId="Zkladntext21">
    <w:name w:val="Základní text 21"/>
    <w:basedOn w:val="Normln"/>
    <w:rsid w:val="00577B51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</w:tabs>
      <w:ind w:right="-1" w:firstLine="0"/>
    </w:pPr>
  </w:style>
  <w:style w:type="character" w:customStyle="1" w:styleId="Standardnpsmoodstavce2">
    <w:name w:val="Standardní písmo odstavce2"/>
    <w:rsid w:val="00E82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8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KHSPLZEN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Ticháčková Šárka</dc:creator>
  <cp:keywords/>
  <dc:description/>
  <cp:lastModifiedBy>Vítovec Ondřej</cp:lastModifiedBy>
  <cp:revision>2</cp:revision>
  <cp:lastPrinted>2024-04-19T12:24:00Z</cp:lastPrinted>
  <dcterms:created xsi:type="dcterms:W3CDTF">2024-04-26T05:12:00Z</dcterms:created>
  <dcterms:modified xsi:type="dcterms:W3CDTF">2024-04-26T05:12:00Z</dcterms:modified>
</cp:coreProperties>
</file>